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240" w:before="240" w:lineRule="auto"/>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[Votre Nom et Prénom]</w:t>
      </w:r>
      <w:r w:rsidDel="00000000" w:rsidR="00000000" w:rsidRPr="00000000">
        <w:rPr>
          <w:rFonts w:ascii="Arial" w:cs="Arial" w:eastAsia="Arial" w:hAnsi="Arial"/>
          <w:color w:val="000000"/>
          <w:sz w:val="20"/>
          <w:szCs w:val="20"/>
          <w:rtl w:val="0"/>
        </w:rPr>
        <w:t xml:space="preserve"> </w:t>
        <w:br w:type="textWrapping"/>
      </w:r>
      <w:r w:rsidDel="00000000" w:rsidR="00000000" w:rsidRPr="00000000">
        <w:rPr>
          <w:rFonts w:ascii="Arial" w:cs="Arial" w:eastAsia="Arial" w:hAnsi="Arial"/>
          <w:b w:val="1"/>
          <w:color w:val="000000"/>
          <w:sz w:val="20"/>
          <w:szCs w:val="20"/>
          <w:rtl w:val="0"/>
        </w:rPr>
        <w:t xml:space="preserve">[Votre Adresse Actuelle]</w:t>
      </w:r>
      <w:r w:rsidDel="00000000" w:rsidR="00000000" w:rsidRPr="00000000">
        <w:rPr>
          <w:rFonts w:ascii="Arial" w:cs="Arial" w:eastAsia="Arial" w:hAnsi="Arial"/>
          <w:color w:val="000000"/>
          <w:sz w:val="20"/>
          <w:szCs w:val="20"/>
          <w:rtl w:val="0"/>
        </w:rPr>
        <w:t xml:space="preserve"> </w:t>
        <w:br w:type="textWrapping"/>
      </w:r>
      <w:r w:rsidDel="00000000" w:rsidR="00000000" w:rsidRPr="00000000">
        <w:rPr>
          <w:rFonts w:ascii="Arial" w:cs="Arial" w:eastAsia="Arial" w:hAnsi="Arial"/>
          <w:b w:val="1"/>
          <w:color w:val="000000"/>
          <w:sz w:val="20"/>
          <w:szCs w:val="20"/>
          <w:rtl w:val="0"/>
        </w:rPr>
        <w:t xml:space="preserve">[Votre Code Postal et Ville]</w:t>
      </w:r>
      <w:r w:rsidDel="00000000" w:rsidR="00000000" w:rsidRPr="00000000">
        <w:rPr>
          <w:rFonts w:ascii="Arial" w:cs="Arial" w:eastAsia="Arial" w:hAnsi="Arial"/>
          <w:color w:val="000000"/>
          <w:sz w:val="20"/>
          <w:szCs w:val="20"/>
          <w:rtl w:val="0"/>
        </w:rPr>
        <w:t xml:space="preserve"> </w:t>
        <w:br w:type="textWrapping"/>
      </w:r>
      <w:r w:rsidDel="00000000" w:rsidR="00000000" w:rsidRPr="00000000">
        <w:rPr>
          <w:rFonts w:ascii="Arial" w:cs="Arial" w:eastAsia="Arial" w:hAnsi="Arial"/>
          <w:b w:val="1"/>
          <w:color w:val="000000"/>
          <w:sz w:val="20"/>
          <w:szCs w:val="20"/>
          <w:rtl w:val="0"/>
        </w:rPr>
        <w:t xml:space="preserve">[Votre Numéro de Téléphone]</w:t>
      </w:r>
      <w:r w:rsidDel="00000000" w:rsidR="00000000" w:rsidRPr="00000000">
        <w:rPr>
          <w:rFonts w:ascii="Arial" w:cs="Arial" w:eastAsia="Arial" w:hAnsi="Arial"/>
          <w:color w:val="000000"/>
          <w:sz w:val="20"/>
          <w:szCs w:val="20"/>
          <w:rtl w:val="0"/>
        </w:rPr>
        <w:t xml:space="preserve"> </w:t>
        <w:br w:type="textWrapping"/>
      </w:r>
      <w:r w:rsidDel="00000000" w:rsidR="00000000" w:rsidRPr="00000000">
        <w:rPr>
          <w:rFonts w:ascii="Arial" w:cs="Arial" w:eastAsia="Arial" w:hAnsi="Arial"/>
          <w:b w:val="1"/>
          <w:color w:val="000000"/>
          <w:sz w:val="20"/>
          <w:szCs w:val="20"/>
          <w:rtl w:val="0"/>
        </w:rPr>
        <w:t xml:space="preserve">[Votre Adresse E-mail]</w:t>
      </w:r>
    </w:p>
    <w:p w:rsidR="00000000" w:rsidDel="00000000" w:rsidP="00000000" w:rsidRDefault="00000000" w:rsidRPr="00000000" w14:paraId="00000002">
      <w:pPr>
        <w:spacing w:after="240" w:before="240" w:lineRule="auto"/>
        <w:ind w:left="4960.6299212598415" w:firstLine="0"/>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[Nom et Prénom du Propriétaire </w:t>
        <w:br w:type="textWrapping"/>
        <w:t xml:space="preserve">ou Nom de l'Agence Immobilière]</w:t>
      </w:r>
      <w:r w:rsidDel="00000000" w:rsidR="00000000" w:rsidRPr="00000000">
        <w:rPr>
          <w:rFonts w:ascii="Arial" w:cs="Arial" w:eastAsia="Arial" w:hAnsi="Arial"/>
          <w:color w:val="000000"/>
          <w:sz w:val="20"/>
          <w:szCs w:val="20"/>
          <w:rtl w:val="0"/>
        </w:rPr>
        <w:t xml:space="preserve"> </w:t>
        <w:br w:type="textWrapping"/>
      </w:r>
      <w:r w:rsidDel="00000000" w:rsidR="00000000" w:rsidRPr="00000000">
        <w:rPr>
          <w:rFonts w:ascii="Arial" w:cs="Arial" w:eastAsia="Arial" w:hAnsi="Arial"/>
          <w:b w:val="1"/>
          <w:color w:val="000000"/>
          <w:sz w:val="20"/>
          <w:szCs w:val="20"/>
          <w:rtl w:val="0"/>
        </w:rPr>
        <w:t xml:space="preserve">[Adresse]</w:t>
      </w:r>
      <w:r w:rsidDel="00000000" w:rsidR="00000000" w:rsidRPr="00000000">
        <w:rPr>
          <w:rFonts w:ascii="Arial" w:cs="Arial" w:eastAsia="Arial" w:hAnsi="Arial"/>
          <w:color w:val="000000"/>
          <w:sz w:val="20"/>
          <w:szCs w:val="20"/>
          <w:rtl w:val="0"/>
        </w:rPr>
        <w:t xml:space="preserve"> </w:t>
        <w:br w:type="textWrapping"/>
      </w:r>
      <w:r w:rsidDel="00000000" w:rsidR="00000000" w:rsidRPr="00000000">
        <w:rPr>
          <w:rFonts w:ascii="Arial" w:cs="Arial" w:eastAsia="Arial" w:hAnsi="Arial"/>
          <w:b w:val="1"/>
          <w:color w:val="000000"/>
          <w:sz w:val="20"/>
          <w:szCs w:val="20"/>
          <w:rtl w:val="0"/>
        </w:rPr>
        <w:t xml:space="preserve">[Code Postal et Ville]</w:t>
      </w:r>
    </w:p>
    <w:p w:rsidR="00000000" w:rsidDel="00000000" w:rsidP="00000000" w:rsidRDefault="00000000" w:rsidRPr="00000000" w14:paraId="00000003">
      <w:pPr>
        <w:spacing w:after="240" w:before="240" w:lineRule="auto"/>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[Lieu], le [Date du Jour]</w:t>
      </w:r>
    </w:p>
    <w:p w:rsidR="00000000" w:rsidDel="00000000" w:rsidP="00000000" w:rsidRDefault="00000000" w:rsidRPr="00000000" w14:paraId="00000004">
      <w:pPr>
        <w:spacing w:after="240" w:before="240" w:lineRule="auto"/>
        <w:rPr>
          <w:rFonts w:ascii="Arial" w:cs="Arial" w:eastAsia="Arial" w:hAnsi="Arial"/>
          <w:color w:val="000000"/>
          <w:sz w:val="20"/>
          <w:szCs w:val="20"/>
        </w:rPr>
      </w:pPr>
      <w:r w:rsidDel="00000000" w:rsidR="00000000" w:rsidRPr="00000000">
        <w:rPr>
          <w:rFonts w:ascii="Arial" w:cs="Arial" w:eastAsia="Arial" w:hAnsi="Arial"/>
          <w:b w:val="1"/>
          <w:color w:val="000000"/>
          <w:sz w:val="20"/>
          <w:szCs w:val="20"/>
          <w:rtl w:val="0"/>
        </w:rPr>
        <w:t xml:space="preserve">Objet : </w:t>
      </w:r>
      <w:r w:rsidDel="00000000" w:rsidR="00000000" w:rsidRPr="00000000">
        <w:rPr>
          <w:rFonts w:ascii="Arial" w:cs="Arial" w:eastAsia="Arial" w:hAnsi="Arial"/>
          <w:color w:val="000000"/>
          <w:sz w:val="20"/>
          <w:szCs w:val="20"/>
          <w:rtl w:val="0"/>
        </w:rPr>
        <w:t xml:space="preserve">Rappel concernant les travaux non effectués dans le logement sis [Adresse complète du logement loué]</w:t>
      </w:r>
    </w:p>
    <w:p w:rsidR="00000000" w:rsidDel="00000000" w:rsidP="00000000" w:rsidRDefault="00000000" w:rsidRPr="00000000" w14:paraId="00000005">
      <w:pPr>
        <w:spacing w:after="240" w:befor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Madame, Monsieur,</w:t>
      </w:r>
    </w:p>
    <w:p w:rsidR="00000000" w:rsidDel="00000000" w:rsidP="00000000" w:rsidRDefault="00000000" w:rsidRPr="00000000" w14:paraId="00000006">
      <w:pPr>
        <w:spacing w:after="240" w:befor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Je me permets de revenir vers vous concernant les travaux à effectuer dans le logement que je loue, situé à l'adresse ci-dessus.</w:t>
      </w:r>
    </w:p>
    <w:p w:rsidR="00000000" w:rsidDel="00000000" w:rsidP="00000000" w:rsidRDefault="00000000" w:rsidRPr="00000000" w14:paraId="00000007">
      <w:pPr>
        <w:spacing w:after="240" w:befor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Lors de [préciser la date de la première demande, par exemple "mon emménagement le XX/XX/XXXX", "ma lettre du XX/XX/XXXX", "notre conversation téléphonique du XX/XX/XXXX"], j'ai attiré votre attention sur la nécessité de réaliser les réparations suivantes :</w:t>
      </w:r>
    </w:p>
    <w:p w:rsidR="00000000" w:rsidDel="00000000" w:rsidP="00000000" w:rsidRDefault="00000000" w:rsidRPr="00000000" w14:paraId="00000008">
      <w:pPr>
        <w:numPr>
          <w:ilvl w:val="0"/>
          <w:numId w:val="2"/>
        </w:numPr>
        <w:spacing w:after="0" w:afterAutospacing="0" w:before="240" w:lineRule="auto"/>
        <w:ind w:left="720"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[Décrire le premier travail à réaliser de manière précise et objective, ex : "la réparation de la fuite d'eau au niveau de l'évier de la cuisine"]</w:t>
      </w:r>
    </w:p>
    <w:p w:rsidR="00000000" w:rsidDel="00000000" w:rsidP="00000000" w:rsidRDefault="00000000" w:rsidRPr="00000000" w14:paraId="00000009">
      <w:pPr>
        <w:numPr>
          <w:ilvl w:val="0"/>
          <w:numId w:val="2"/>
        </w:numPr>
        <w:spacing w:after="0" w:afterAutospacing="0" w:before="0" w:beforeAutospacing="0" w:lineRule="auto"/>
        <w:ind w:left="720"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[Décrire le deuxième travail à réaliser, ex : "le remplacement de la fenêtre cassée dans la chambre"]</w:t>
      </w:r>
    </w:p>
    <w:p w:rsidR="00000000" w:rsidDel="00000000" w:rsidP="00000000" w:rsidRDefault="00000000" w:rsidRPr="00000000" w14:paraId="0000000A">
      <w:pPr>
        <w:numPr>
          <w:ilvl w:val="0"/>
          <w:numId w:val="2"/>
        </w:numPr>
        <w:spacing w:after="240" w:before="0" w:beforeAutospacing="0" w:lineRule="auto"/>
        <w:ind w:left="720"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[Ajouter tout autre travail non réalisé]</w:t>
      </w:r>
    </w:p>
    <w:p w:rsidR="00000000" w:rsidDel="00000000" w:rsidP="00000000" w:rsidRDefault="00000000" w:rsidRPr="00000000" w14:paraId="0000000B">
      <w:pPr>
        <w:spacing w:after="240" w:befor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Malgré mes précédentes sollicitations, force est de constater que ces travaux n'ont à ce jour toujours pas été effectués. Cette situation [expliquer brièvement les conséquences, ex : "cause des désagréments quotidiens", "rend certaines parties du logement insalubres", "augmente ma consommation d'énergie", etc.].</w:t>
      </w:r>
    </w:p>
    <w:p w:rsidR="00000000" w:rsidDel="00000000" w:rsidP="00000000" w:rsidRDefault="00000000" w:rsidRPr="00000000" w14:paraId="0000000C">
      <w:pPr>
        <w:spacing w:after="240" w:befor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Je vous rappelle que, conformément à l'article 6 de la loi n° 89-462 du 6 juillet 1989 tendant à améliorer les rapports locatifs et aux articles 1719 et 1720 du Code Civil, le propriétaire est tenu de délivrer un logement décent et d'effectuer toutes les réparations, autres que locatives, nécessaires au maintien en état et à l'entretien normal des locaux loués.</w:t>
      </w:r>
    </w:p>
    <w:p w:rsidR="00000000" w:rsidDel="00000000" w:rsidP="00000000" w:rsidRDefault="00000000" w:rsidRPr="00000000" w14:paraId="0000000D">
      <w:pPr>
        <w:spacing w:after="240" w:befor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Je vous serais gré de bien vouloir prendre les dispositions nécessaires pour que ces travaux soient réalisés dans les plus brefs délais, et ce, avant le </w:t>
      </w:r>
      <w:r w:rsidDel="00000000" w:rsidR="00000000" w:rsidRPr="00000000">
        <w:rPr>
          <w:rFonts w:ascii="Arial" w:cs="Arial" w:eastAsia="Arial" w:hAnsi="Arial"/>
          <w:b w:val="1"/>
          <w:color w:val="000000"/>
          <w:sz w:val="20"/>
          <w:szCs w:val="20"/>
          <w:rtl w:val="0"/>
        </w:rPr>
        <w:t xml:space="preserve">[proposer une date limite raisonnable, par exemple 15 jours à 3 semaines à compter de la date d'envoi de la lettre]</w:t>
      </w:r>
      <w:r w:rsidDel="00000000" w:rsidR="00000000" w:rsidRPr="00000000">
        <w:rPr>
          <w:rFonts w:ascii="Arial" w:cs="Arial" w:eastAsia="Arial" w:hAnsi="Arial"/>
          <w:color w:val="000000"/>
          <w:sz w:val="20"/>
          <w:szCs w:val="20"/>
          <w:rtl w:val="0"/>
        </w:rPr>
        <w:t xml:space="preserve">.</w:t>
      </w:r>
    </w:p>
    <w:p w:rsidR="00000000" w:rsidDel="00000000" w:rsidP="00000000" w:rsidRDefault="00000000" w:rsidRPr="00000000" w14:paraId="0000000E">
      <w:pPr>
        <w:spacing w:after="240" w:before="24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0F">
      <w:pPr>
        <w:spacing w:after="240" w:before="24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10">
      <w:pPr>
        <w:spacing w:after="240" w:befor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Dans l'attente de votre retour et d'une résolution rapide de cette situation, je vous prie d'agréer, Madame, Monsieur, l'expression de mes salutations distinguées.</w:t>
      </w:r>
    </w:p>
    <w:p w:rsidR="00000000" w:rsidDel="00000000" w:rsidP="00000000" w:rsidRDefault="00000000" w:rsidRPr="00000000" w14:paraId="00000011">
      <w:pPr>
        <w:spacing w:after="240" w:before="240" w:lineRule="auto"/>
        <w:rPr>
          <w:rFonts w:ascii="Arial" w:cs="Arial" w:eastAsia="Arial" w:hAnsi="Arial"/>
          <w:b w:val="1"/>
          <w:color w:val="000000"/>
          <w:sz w:val="20"/>
          <w:szCs w:val="20"/>
        </w:rPr>
      </w:pPr>
      <w:r w:rsidDel="00000000" w:rsidR="00000000" w:rsidRPr="00000000">
        <w:rPr>
          <w:rFonts w:ascii="Arial" w:cs="Arial" w:eastAsia="Arial" w:hAnsi="Arial"/>
          <w:color w:val="000000"/>
          <w:sz w:val="20"/>
          <w:szCs w:val="20"/>
          <w:rtl w:val="0"/>
        </w:rPr>
        <w:t xml:space="preserve">Cordialement,</w:t>
        <w:br w:type="textWrapping"/>
      </w:r>
      <w:r w:rsidDel="00000000" w:rsidR="00000000" w:rsidRPr="00000000">
        <w:rPr>
          <w:rFonts w:ascii="Arial" w:cs="Arial" w:eastAsia="Arial" w:hAnsi="Arial"/>
          <w:b w:val="1"/>
          <w:color w:val="000000"/>
          <w:sz w:val="20"/>
          <w:szCs w:val="20"/>
          <w:rtl w:val="0"/>
        </w:rPr>
        <w:t xml:space="preserve">[Votre Nom et Prénom]</w:t>
        <w:br w:type="textWrapping"/>
        <w:t xml:space="preserve">[Votre Signature]</w:t>
      </w:r>
    </w:p>
    <w:p w:rsidR="00000000" w:rsidDel="00000000" w:rsidP="00000000" w:rsidRDefault="00000000" w:rsidRPr="00000000" w14:paraId="00000012">
      <w:pPr>
        <w:spacing w:after="240" w:before="24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13">
      <w:pPr>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14">
      <w:pPr>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15">
      <w:pPr>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16">
      <w:pPr>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17">
      <w:pPr>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18">
      <w:pPr>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19">
      <w:pPr>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1A">
      <w:pPr>
        <w:spacing w:after="240" w:before="240" w:lineRule="auto"/>
        <w:rPr>
          <w:rFonts w:ascii="Arial" w:cs="Arial" w:eastAsia="Arial" w:hAnsi="Arial"/>
          <w:b w:val="1"/>
          <w:color w:val="000000"/>
          <w:sz w:val="28"/>
          <w:szCs w:val="28"/>
        </w:rPr>
      </w:pPr>
      <w:r w:rsidDel="00000000" w:rsidR="00000000" w:rsidRPr="00000000">
        <w:rPr>
          <w:rtl w:val="0"/>
        </w:rPr>
      </w:r>
    </w:p>
    <w:p w:rsidR="00000000" w:rsidDel="00000000" w:rsidP="00000000" w:rsidRDefault="00000000" w:rsidRPr="00000000" w14:paraId="0000001B">
      <w:pPr>
        <w:spacing w:after="240" w:before="240" w:lineRule="auto"/>
        <w:rPr>
          <w:rFonts w:ascii="Arial" w:cs="Arial" w:eastAsia="Arial" w:hAnsi="Arial"/>
          <w:b w:val="1"/>
          <w:color w:val="000000"/>
          <w:sz w:val="28"/>
          <w:szCs w:val="28"/>
        </w:rPr>
      </w:pPr>
      <w:r w:rsidDel="00000000" w:rsidR="00000000" w:rsidRPr="00000000">
        <w:rPr>
          <w:rtl w:val="0"/>
        </w:rPr>
      </w:r>
    </w:p>
    <w:p w:rsidR="00000000" w:rsidDel="00000000" w:rsidP="00000000" w:rsidRDefault="00000000" w:rsidRPr="00000000" w14:paraId="0000001C">
      <w:pPr>
        <w:spacing w:after="240" w:before="240" w:lineRule="auto"/>
        <w:rPr>
          <w:rFonts w:ascii="Arial" w:cs="Arial" w:eastAsia="Arial" w:hAnsi="Arial"/>
          <w:b w:val="1"/>
          <w:color w:val="000000"/>
          <w:sz w:val="28"/>
          <w:szCs w:val="28"/>
        </w:rPr>
      </w:pPr>
      <w:r w:rsidDel="00000000" w:rsidR="00000000" w:rsidRPr="00000000">
        <w:rPr>
          <w:rtl w:val="0"/>
        </w:rPr>
      </w:r>
    </w:p>
    <w:p w:rsidR="00000000" w:rsidDel="00000000" w:rsidP="00000000" w:rsidRDefault="00000000" w:rsidRPr="00000000" w14:paraId="0000001D">
      <w:pPr>
        <w:spacing w:after="240" w:before="240" w:lineRule="auto"/>
        <w:rPr>
          <w:rFonts w:ascii="Arial" w:cs="Arial" w:eastAsia="Arial" w:hAnsi="Arial"/>
          <w:b w:val="1"/>
          <w:color w:val="000000"/>
          <w:sz w:val="28"/>
          <w:szCs w:val="28"/>
        </w:rPr>
      </w:pPr>
      <w:r w:rsidDel="00000000" w:rsidR="00000000" w:rsidRPr="00000000">
        <w:rPr>
          <w:rtl w:val="0"/>
        </w:rPr>
      </w:r>
    </w:p>
    <w:p w:rsidR="00000000" w:rsidDel="00000000" w:rsidP="00000000" w:rsidRDefault="00000000" w:rsidRPr="00000000" w14:paraId="0000001E">
      <w:pPr>
        <w:spacing w:after="240" w:before="240" w:lineRule="auto"/>
        <w:rPr>
          <w:rFonts w:ascii="Arial" w:cs="Arial" w:eastAsia="Arial" w:hAnsi="Arial"/>
          <w:b w:val="1"/>
          <w:color w:val="000000"/>
          <w:sz w:val="28"/>
          <w:szCs w:val="28"/>
        </w:rPr>
      </w:pPr>
      <w:r w:rsidDel="00000000" w:rsidR="00000000" w:rsidRPr="00000000">
        <w:rPr>
          <w:rtl w:val="0"/>
        </w:rPr>
      </w:r>
    </w:p>
    <w:p w:rsidR="00000000" w:rsidDel="00000000" w:rsidP="00000000" w:rsidRDefault="00000000" w:rsidRPr="00000000" w14:paraId="0000001F">
      <w:pPr>
        <w:spacing w:after="240" w:before="240" w:lineRule="auto"/>
        <w:rPr>
          <w:rFonts w:ascii="Arial" w:cs="Arial" w:eastAsia="Arial" w:hAnsi="Arial"/>
          <w:b w:val="1"/>
          <w:color w:val="000000"/>
          <w:sz w:val="28"/>
          <w:szCs w:val="28"/>
        </w:rPr>
      </w:pPr>
      <w:r w:rsidDel="00000000" w:rsidR="00000000" w:rsidRPr="00000000">
        <w:rPr>
          <w:rtl w:val="0"/>
        </w:rPr>
      </w:r>
    </w:p>
    <w:p w:rsidR="00000000" w:rsidDel="00000000" w:rsidP="00000000" w:rsidRDefault="00000000" w:rsidRPr="00000000" w14:paraId="00000020">
      <w:pPr>
        <w:spacing w:after="240" w:before="240" w:lineRule="auto"/>
        <w:rPr>
          <w:rFonts w:ascii="Arial" w:cs="Arial" w:eastAsia="Arial" w:hAnsi="Arial"/>
          <w:b w:val="1"/>
          <w:color w:val="000000"/>
          <w:sz w:val="28"/>
          <w:szCs w:val="28"/>
        </w:rPr>
      </w:pPr>
      <w:r w:rsidDel="00000000" w:rsidR="00000000" w:rsidRPr="00000000">
        <w:rPr>
          <w:rtl w:val="0"/>
        </w:rPr>
      </w:r>
    </w:p>
    <w:p w:rsidR="00000000" w:rsidDel="00000000" w:rsidP="00000000" w:rsidRDefault="00000000" w:rsidRPr="00000000" w14:paraId="00000021">
      <w:pPr>
        <w:spacing w:after="240" w:before="240" w:lineRule="auto"/>
        <w:rPr>
          <w:rFonts w:ascii="Arial" w:cs="Arial" w:eastAsia="Arial" w:hAnsi="Arial"/>
          <w:b w:val="1"/>
          <w:color w:val="000000"/>
          <w:sz w:val="28"/>
          <w:szCs w:val="28"/>
        </w:rPr>
      </w:pPr>
      <w:r w:rsidDel="00000000" w:rsidR="00000000" w:rsidRPr="00000000">
        <w:rPr>
          <w:rtl w:val="0"/>
        </w:rPr>
      </w:r>
    </w:p>
    <w:p w:rsidR="00000000" w:rsidDel="00000000" w:rsidP="00000000" w:rsidRDefault="00000000" w:rsidRPr="00000000" w14:paraId="00000022">
      <w:pPr>
        <w:spacing w:after="240" w:before="240" w:lineRule="auto"/>
        <w:rPr>
          <w:rFonts w:ascii="Arial" w:cs="Arial" w:eastAsia="Arial" w:hAnsi="Arial"/>
          <w:b w:val="1"/>
          <w:color w:val="000000"/>
          <w:sz w:val="28"/>
          <w:szCs w:val="28"/>
        </w:rPr>
      </w:pPr>
      <w:r w:rsidDel="00000000" w:rsidR="00000000" w:rsidRPr="00000000">
        <w:rPr>
          <w:rtl w:val="0"/>
        </w:rPr>
      </w:r>
    </w:p>
    <w:p w:rsidR="00000000" w:rsidDel="00000000" w:rsidP="00000000" w:rsidRDefault="00000000" w:rsidRPr="00000000" w14:paraId="00000023">
      <w:pPr>
        <w:spacing w:after="240" w:before="240" w:lineRule="auto"/>
        <w:rPr>
          <w:rFonts w:ascii="Arial" w:cs="Arial" w:eastAsia="Arial" w:hAnsi="Arial"/>
          <w:b w:val="1"/>
          <w:color w:val="000000"/>
          <w:sz w:val="28"/>
          <w:szCs w:val="28"/>
        </w:rPr>
      </w:pPr>
      <w:r w:rsidDel="00000000" w:rsidR="00000000" w:rsidRPr="00000000">
        <w:rPr>
          <w:rtl w:val="0"/>
        </w:rPr>
      </w:r>
    </w:p>
    <w:p w:rsidR="00000000" w:rsidDel="00000000" w:rsidP="00000000" w:rsidRDefault="00000000" w:rsidRPr="00000000" w14:paraId="00000024">
      <w:pPr>
        <w:spacing w:after="240" w:before="240" w:lineRule="auto"/>
        <w:rPr>
          <w:rFonts w:ascii="Arial" w:cs="Arial" w:eastAsia="Arial" w:hAnsi="Arial"/>
          <w:b w:val="1"/>
          <w:color w:val="000000"/>
          <w:sz w:val="28"/>
          <w:szCs w:val="28"/>
        </w:rPr>
      </w:pPr>
      <w:r w:rsidDel="00000000" w:rsidR="00000000" w:rsidRPr="00000000">
        <w:rPr>
          <w:rtl w:val="0"/>
        </w:rPr>
      </w:r>
    </w:p>
    <w:p w:rsidR="00000000" w:rsidDel="00000000" w:rsidP="00000000" w:rsidRDefault="00000000" w:rsidRPr="00000000" w14:paraId="00000025">
      <w:pPr>
        <w:spacing w:after="240" w:before="240" w:lineRule="auto"/>
        <w:rPr>
          <w:rFonts w:ascii="Arial" w:cs="Arial" w:eastAsia="Arial" w:hAnsi="Arial"/>
          <w:b w:val="1"/>
          <w:color w:val="000000"/>
          <w:sz w:val="28"/>
          <w:szCs w:val="28"/>
        </w:rPr>
      </w:pPr>
      <w:r w:rsidDel="00000000" w:rsidR="00000000" w:rsidRPr="00000000">
        <w:rPr>
          <w:rtl w:val="0"/>
        </w:rPr>
      </w:r>
    </w:p>
    <w:p w:rsidR="00000000" w:rsidDel="00000000" w:rsidP="00000000" w:rsidRDefault="00000000" w:rsidRPr="00000000" w14:paraId="00000026">
      <w:pPr>
        <w:spacing w:after="240" w:before="240" w:lineRule="auto"/>
        <w:rPr>
          <w:rFonts w:ascii="Arial" w:cs="Arial" w:eastAsia="Arial" w:hAnsi="Arial"/>
          <w:b w:val="1"/>
          <w:color w:val="000000"/>
          <w:sz w:val="28"/>
          <w:szCs w:val="28"/>
        </w:rPr>
      </w:pPr>
      <w:r w:rsidDel="00000000" w:rsidR="00000000" w:rsidRPr="00000000">
        <w:rPr>
          <w:rtl w:val="0"/>
        </w:rPr>
      </w:r>
    </w:p>
    <w:p w:rsidR="00000000" w:rsidDel="00000000" w:rsidP="00000000" w:rsidRDefault="00000000" w:rsidRPr="00000000" w14:paraId="00000027">
      <w:pPr>
        <w:spacing w:after="240" w:before="240" w:lineRule="auto"/>
        <w:rPr>
          <w:rFonts w:ascii="Arial" w:cs="Arial" w:eastAsia="Arial" w:hAnsi="Arial"/>
          <w:b w:val="1"/>
          <w:color w:val="000000"/>
          <w:sz w:val="28"/>
          <w:szCs w:val="28"/>
        </w:rPr>
      </w:pPr>
      <w:r w:rsidDel="00000000" w:rsidR="00000000" w:rsidRPr="00000000">
        <w:rPr>
          <w:rtl w:val="0"/>
        </w:rPr>
      </w:r>
    </w:p>
    <w:p w:rsidR="00000000" w:rsidDel="00000000" w:rsidP="00000000" w:rsidRDefault="00000000" w:rsidRPr="00000000" w14:paraId="00000028">
      <w:pPr>
        <w:spacing w:after="240" w:before="240" w:lineRule="auto"/>
        <w:rPr>
          <w:rFonts w:ascii="Arial" w:cs="Arial" w:eastAsia="Arial" w:hAnsi="Arial"/>
          <w:b w:val="1"/>
          <w:color w:val="000000"/>
          <w:sz w:val="28"/>
          <w:szCs w:val="28"/>
        </w:rPr>
      </w:pPr>
      <w:r w:rsidDel="00000000" w:rsidR="00000000" w:rsidRPr="00000000">
        <w:rPr>
          <w:rtl w:val="0"/>
        </w:rPr>
      </w:r>
    </w:p>
    <w:p w:rsidR="00000000" w:rsidDel="00000000" w:rsidP="00000000" w:rsidRDefault="00000000" w:rsidRPr="00000000" w14:paraId="00000029">
      <w:pPr>
        <w:spacing w:after="240" w:before="240" w:lineRule="auto"/>
        <w:rPr>
          <w:rFonts w:ascii="Arial" w:cs="Arial" w:eastAsia="Arial" w:hAnsi="Arial"/>
          <w:b w:val="1"/>
          <w:color w:val="000000"/>
          <w:sz w:val="28"/>
          <w:szCs w:val="28"/>
        </w:rPr>
      </w:pPr>
      <w:r w:rsidDel="00000000" w:rsidR="00000000" w:rsidRPr="00000000">
        <w:rPr>
          <w:rFonts w:ascii="Arial" w:cs="Arial" w:eastAsia="Arial" w:hAnsi="Arial"/>
          <w:b w:val="1"/>
          <w:color w:val="000000"/>
          <w:sz w:val="28"/>
          <w:szCs w:val="28"/>
          <w:rtl w:val="0"/>
        </w:rPr>
        <w:t xml:space="preserve">INFORMATIONS IMPORTANTES À RETENIR :</w:t>
      </w:r>
    </w:p>
    <w:p w:rsidR="00000000" w:rsidDel="00000000" w:rsidP="00000000" w:rsidRDefault="00000000" w:rsidRPr="00000000" w14:paraId="0000002A">
      <w:pPr>
        <w:spacing w:after="240" w:before="240" w:lineRule="auto"/>
        <w:rPr>
          <w:rFonts w:ascii="Arial" w:cs="Arial" w:eastAsia="Arial" w:hAnsi="Arial"/>
          <w:b w:val="1"/>
          <w:color w:val="000000"/>
          <w:sz w:val="28"/>
          <w:szCs w:val="28"/>
        </w:rPr>
      </w:pPr>
      <w:r w:rsidDel="00000000" w:rsidR="00000000" w:rsidRPr="00000000">
        <w:rPr>
          <w:rtl w:val="0"/>
        </w:rPr>
      </w:r>
    </w:p>
    <w:p w:rsidR="00000000" w:rsidDel="00000000" w:rsidP="00000000" w:rsidRDefault="00000000" w:rsidRPr="00000000" w14:paraId="0000002B">
      <w:pPr>
        <w:numPr>
          <w:ilvl w:val="0"/>
          <w:numId w:val="3"/>
        </w:numPr>
        <w:spacing w:after="0" w:afterAutospacing="0" w:before="240" w:lineRule="auto"/>
        <w:ind w:left="720" w:hanging="360"/>
        <w:rPr>
          <w:rFonts w:ascii="Arial" w:cs="Arial" w:eastAsia="Arial" w:hAnsi="Arial"/>
          <w:color w:val="000000"/>
          <w:sz w:val="20"/>
          <w:szCs w:val="20"/>
        </w:rPr>
      </w:pPr>
      <w:r w:rsidDel="00000000" w:rsidR="00000000" w:rsidRPr="00000000">
        <w:rPr>
          <w:rFonts w:ascii="Arial" w:cs="Arial" w:eastAsia="Arial" w:hAnsi="Arial"/>
          <w:b w:val="1"/>
          <w:color w:val="000000"/>
          <w:sz w:val="20"/>
          <w:szCs w:val="20"/>
          <w:rtl w:val="0"/>
        </w:rPr>
        <w:t xml:space="preserve">Conservez une preuve de dépôt : </w:t>
      </w:r>
      <w:r w:rsidDel="00000000" w:rsidR="00000000" w:rsidRPr="00000000">
        <w:rPr>
          <w:rFonts w:ascii="Arial" w:cs="Arial" w:eastAsia="Arial" w:hAnsi="Arial"/>
          <w:color w:val="000000"/>
          <w:sz w:val="20"/>
          <w:szCs w:val="20"/>
          <w:rtl w:val="0"/>
        </w:rPr>
        <w:t xml:space="preserve">Envoyez toujours cette lettre en recommandé avec accusé de réception. L'accusé de réception constitue une preuve juridique que le propriétaire a bien reçu votre courrier et est essentiel en cas de litige. </w:t>
      </w:r>
    </w:p>
    <w:p w:rsidR="00000000" w:rsidDel="00000000" w:rsidP="00000000" w:rsidRDefault="00000000" w:rsidRPr="00000000" w14:paraId="0000002C">
      <w:pPr>
        <w:numPr>
          <w:ilvl w:val="0"/>
          <w:numId w:val="3"/>
        </w:numPr>
        <w:spacing w:after="0" w:afterAutospacing="0" w:before="0" w:beforeAutospacing="0" w:lineRule="auto"/>
        <w:ind w:left="720" w:hanging="360"/>
        <w:rPr>
          <w:rFonts w:ascii="Arial" w:cs="Arial" w:eastAsia="Arial" w:hAnsi="Arial"/>
          <w:color w:val="000000"/>
          <w:sz w:val="20"/>
          <w:szCs w:val="20"/>
        </w:rPr>
      </w:pPr>
      <w:r w:rsidDel="00000000" w:rsidR="00000000" w:rsidRPr="00000000">
        <w:rPr>
          <w:rFonts w:ascii="Arial" w:cs="Arial" w:eastAsia="Arial" w:hAnsi="Arial"/>
          <w:b w:val="1"/>
          <w:color w:val="000000"/>
          <w:sz w:val="20"/>
          <w:szCs w:val="20"/>
          <w:rtl w:val="0"/>
        </w:rPr>
        <w:t xml:space="preserve">Soyez précis et factuel :</w:t>
      </w:r>
      <w:r w:rsidDel="00000000" w:rsidR="00000000" w:rsidRPr="00000000">
        <w:rPr>
          <w:rFonts w:ascii="Arial" w:cs="Arial" w:eastAsia="Arial" w:hAnsi="Arial"/>
          <w:color w:val="000000"/>
          <w:sz w:val="20"/>
          <w:szCs w:val="20"/>
          <w:rtl w:val="0"/>
        </w:rPr>
        <w:t xml:space="preserve"> Décrivez les problèmes de manière claire, concise et objective. Évitez les émotions et les jugements. </w:t>
      </w:r>
    </w:p>
    <w:p w:rsidR="00000000" w:rsidDel="00000000" w:rsidP="00000000" w:rsidRDefault="00000000" w:rsidRPr="00000000" w14:paraId="0000002D">
      <w:pPr>
        <w:numPr>
          <w:ilvl w:val="0"/>
          <w:numId w:val="3"/>
        </w:numPr>
        <w:spacing w:after="0" w:afterAutospacing="0" w:before="0" w:beforeAutospacing="0" w:lineRule="auto"/>
        <w:ind w:left="720" w:hanging="360"/>
        <w:rPr>
          <w:rFonts w:ascii="Arial" w:cs="Arial" w:eastAsia="Arial" w:hAnsi="Arial"/>
          <w:color w:val="000000"/>
          <w:sz w:val="20"/>
          <w:szCs w:val="20"/>
        </w:rPr>
      </w:pPr>
      <w:r w:rsidDel="00000000" w:rsidR="00000000" w:rsidRPr="00000000">
        <w:rPr>
          <w:rFonts w:ascii="Arial" w:cs="Arial" w:eastAsia="Arial" w:hAnsi="Arial"/>
          <w:b w:val="1"/>
          <w:color w:val="000000"/>
          <w:sz w:val="20"/>
          <w:szCs w:val="20"/>
          <w:rtl w:val="0"/>
        </w:rPr>
        <w:t xml:space="preserve">Mentionnez les textes de loi :</w:t>
      </w:r>
      <w:r w:rsidDel="00000000" w:rsidR="00000000" w:rsidRPr="00000000">
        <w:rPr>
          <w:rFonts w:ascii="Arial" w:cs="Arial" w:eastAsia="Arial" w:hAnsi="Arial"/>
          <w:color w:val="000000"/>
          <w:sz w:val="20"/>
          <w:szCs w:val="20"/>
          <w:rtl w:val="0"/>
        </w:rPr>
        <w:t xml:space="preserve"> Faire référence à la loi renforce le caractère légal de votre demande et montre que vous connaissez vos droits. </w:t>
      </w:r>
    </w:p>
    <w:p w:rsidR="00000000" w:rsidDel="00000000" w:rsidP="00000000" w:rsidRDefault="00000000" w:rsidRPr="00000000" w14:paraId="0000002E">
      <w:pPr>
        <w:numPr>
          <w:ilvl w:val="0"/>
          <w:numId w:val="3"/>
        </w:numPr>
        <w:spacing w:after="0" w:afterAutospacing="0" w:before="0" w:beforeAutospacing="0" w:lineRule="auto"/>
        <w:ind w:left="720" w:hanging="360"/>
        <w:rPr>
          <w:rFonts w:ascii="Arial" w:cs="Arial" w:eastAsia="Arial" w:hAnsi="Arial"/>
          <w:color w:val="000000"/>
          <w:sz w:val="20"/>
          <w:szCs w:val="20"/>
        </w:rPr>
      </w:pPr>
      <w:r w:rsidDel="00000000" w:rsidR="00000000" w:rsidRPr="00000000">
        <w:rPr>
          <w:rFonts w:ascii="Arial" w:cs="Arial" w:eastAsia="Arial" w:hAnsi="Arial"/>
          <w:b w:val="1"/>
          <w:color w:val="000000"/>
          <w:sz w:val="20"/>
          <w:szCs w:val="20"/>
          <w:rtl w:val="0"/>
        </w:rPr>
        <w:t xml:space="preserve">Fixez un délai raisonnable :</w:t>
      </w:r>
      <w:r w:rsidDel="00000000" w:rsidR="00000000" w:rsidRPr="00000000">
        <w:rPr>
          <w:rFonts w:ascii="Arial" w:cs="Arial" w:eastAsia="Arial" w:hAnsi="Arial"/>
          <w:color w:val="000000"/>
          <w:sz w:val="20"/>
          <w:szCs w:val="20"/>
          <w:rtl w:val="0"/>
        </w:rPr>
        <w:t xml:space="preserve"> Donner une date limite claire incite le propriétaire à agir. Un délai de 15 jours à 3 semaines est généralement considéré comme raisonnable. </w:t>
      </w:r>
    </w:p>
    <w:p w:rsidR="00000000" w:rsidDel="00000000" w:rsidP="00000000" w:rsidRDefault="00000000" w:rsidRPr="00000000" w14:paraId="0000002F">
      <w:pPr>
        <w:numPr>
          <w:ilvl w:val="0"/>
          <w:numId w:val="3"/>
        </w:numPr>
        <w:spacing w:after="0" w:afterAutospacing="0" w:before="0" w:beforeAutospacing="0" w:lineRule="auto"/>
        <w:ind w:left="720" w:hanging="360"/>
        <w:rPr>
          <w:rFonts w:ascii="Arial" w:cs="Arial" w:eastAsia="Arial" w:hAnsi="Arial"/>
          <w:color w:val="000000"/>
          <w:sz w:val="20"/>
          <w:szCs w:val="20"/>
        </w:rPr>
      </w:pPr>
      <w:r w:rsidDel="00000000" w:rsidR="00000000" w:rsidRPr="00000000">
        <w:rPr>
          <w:rFonts w:ascii="Arial" w:cs="Arial" w:eastAsia="Arial" w:hAnsi="Arial"/>
          <w:b w:val="1"/>
          <w:color w:val="000000"/>
          <w:sz w:val="20"/>
          <w:szCs w:val="20"/>
          <w:rtl w:val="0"/>
        </w:rPr>
        <w:t xml:space="preserve">Gardez des copies </w:t>
      </w:r>
      <w:r w:rsidDel="00000000" w:rsidR="00000000" w:rsidRPr="00000000">
        <w:rPr>
          <w:rFonts w:ascii="Arial" w:cs="Arial" w:eastAsia="Arial" w:hAnsi="Arial"/>
          <w:color w:val="000000"/>
          <w:sz w:val="20"/>
          <w:szCs w:val="20"/>
          <w:rtl w:val="0"/>
        </w:rPr>
        <w:t xml:space="preserve">: Conservez une copie de toutes les correspondances (lettres, e-mails, SMS) ainsi que des photos ou vidéos des désordres. </w:t>
      </w:r>
    </w:p>
    <w:p w:rsidR="00000000" w:rsidDel="00000000" w:rsidP="00000000" w:rsidRDefault="00000000" w:rsidRPr="00000000" w14:paraId="00000030">
      <w:pPr>
        <w:numPr>
          <w:ilvl w:val="0"/>
          <w:numId w:val="3"/>
        </w:numPr>
        <w:spacing w:after="240" w:before="0" w:beforeAutospacing="0" w:lineRule="auto"/>
        <w:ind w:left="720" w:hanging="360"/>
        <w:rPr>
          <w:rFonts w:ascii="Arial" w:cs="Arial" w:eastAsia="Arial" w:hAnsi="Arial"/>
          <w:color w:val="000000"/>
          <w:sz w:val="20"/>
          <w:szCs w:val="20"/>
        </w:rPr>
      </w:pPr>
      <w:r w:rsidDel="00000000" w:rsidR="00000000" w:rsidRPr="00000000">
        <w:rPr>
          <w:rFonts w:ascii="Arial" w:cs="Arial" w:eastAsia="Arial" w:hAnsi="Arial"/>
          <w:b w:val="1"/>
          <w:color w:val="000000"/>
          <w:sz w:val="20"/>
          <w:szCs w:val="20"/>
          <w:rtl w:val="0"/>
        </w:rPr>
        <w:t xml:space="preserve">Avant d'envoyer, relancez à l'amiable :</w:t>
      </w:r>
      <w:r w:rsidDel="00000000" w:rsidR="00000000" w:rsidRPr="00000000">
        <w:rPr>
          <w:rFonts w:ascii="Arial" w:cs="Arial" w:eastAsia="Arial" w:hAnsi="Arial"/>
          <w:color w:val="000000"/>
          <w:sz w:val="20"/>
          <w:szCs w:val="20"/>
          <w:rtl w:val="0"/>
        </w:rPr>
        <w:t xml:space="preserve"> Si ce n'est pas déjà fait, une première relance par téléphone, e-mail ou SMS peut parfois suffire. La lettre recommandée est une étape plus formelle. </w:t>
      </w:r>
    </w:p>
    <w:p w:rsidR="00000000" w:rsidDel="00000000" w:rsidP="00000000" w:rsidRDefault="00000000" w:rsidRPr="00000000" w14:paraId="00000031">
      <w:pPr>
        <w:spacing w:after="240" w:before="240" w:lineRule="auto"/>
        <w:ind w:left="0" w:firstLine="0"/>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Si aucune réponse ou action : </w:t>
      </w:r>
    </w:p>
    <w:p w:rsidR="00000000" w:rsidDel="00000000" w:rsidP="00000000" w:rsidRDefault="00000000" w:rsidRPr="00000000" w14:paraId="00000032">
      <w:pPr>
        <w:numPr>
          <w:ilvl w:val="0"/>
          <w:numId w:val="1"/>
        </w:numPr>
        <w:spacing w:after="0" w:afterAutospacing="0" w:before="240" w:lineRule="auto"/>
        <w:ind w:left="720" w:hanging="360"/>
        <w:rPr>
          <w:rFonts w:ascii="Arial" w:cs="Arial" w:eastAsia="Arial" w:hAnsi="Arial"/>
          <w:color w:val="000000"/>
          <w:sz w:val="20"/>
          <w:szCs w:val="20"/>
          <w:u w:val="none"/>
        </w:rPr>
      </w:pPr>
      <w:r w:rsidDel="00000000" w:rsidR="00000000" w:rsidRPr="00000000">
        <w:rPr>
          <w:rFonts w:ascii="Arial" w:cs="Arial" w:eastAsia="Arial" w:hAnsi="Arial"/>
          <w:b w:val="1"/>
          <w:color w:val="000000"/>
          <w:sz w:val="20"/>
          <w:szCs w:val="20"/>
          <w:rtl w:val="0"/>
        </w:rPr>
        <w:t xml:space="preserve">Mise en demeure :</w:t>
      </w:r>
      <w:r w:rsidDel="00000000" w:rsidR="00000000" w:rsidRPr="00000000">
        <w:rPr>
          <w:rFonts w:ascii="Arial" w:cs="Arial" w:eastAsia="Arial" w:hAnsi="Arial"/>
          <w:color w:val="000000"/>
          <w:sz w:val="20"/>
          <w:szCs w:val="20"/>
          <w:rtl w:val="0"/>
        </w:rPr>
        <w:t xml:space="preserve"> Si le propriétaire ne réagit pas après cette lettre de relance, l'étape suivante est l'envoi d'une mise en demeure (également en recommandé avec accusé de réception), qui est un acte juridique plus contraignant. </w:t>
      </w:r>
    </w:p>
    <w:p w:rsidR="00000000" w:rsidDel="00000000" w:rsidP="00000000" w:rsidRDefault="00000000" w:rsidRPr="00000000" w14:paraId="00000033">
      <w:pPr>
        <w:numPr>
          <w:ilvl w:val="0"/>
          <w:numId w:val="1"/>
        </w:numPr>
        <w:spacing w:after="0" w:afterAutospacing="0" w:before="0" w:beforeAutospacing="0" w:lineRule="auto"/>
        <w:ind w:left="720" w:hanging="360"/>
        <w:rPr>
          <w:rFonts w:ascii="Arial" w:cs="Arial" w:eastAsia="Arial" w:hAnsi="Arial"/>
          <w:color w:val="000000"/>
          <w:sz w:val="20"/>
          <w:szCs w:val="20"/>
          <w:u w:val="none"/>
        </w:rPr>
      </w:pPr>
      <w:r w:rsidDel="00000000" w:rsidR="00000000" w:rsidRPr="00000000">
        <w:rPr>
          <w:rFonts w:ascii="Arial" w:cs="Arial" w:eastAsia="Arial" w:hAnsi="Arial"/>
          <w:b w:val="1"/>
          <w:color w:val="000000"/>
          <w:sz w:val="20"/>
          <w:szCs w:val="20"/>
          <w:rtl w:val="0"/>
        </w:rPr>
        <w:t xml:space="preserve">Saisir la Commission Départementale de Conciliation (CDC) :</w:t>
      </w:r>
      <w:r w:rsidDel="00000000" w:rsidR="00000000" w:rsidRPr="00000000">
        <w:rPr>
          <w:rFonts w:ascii="Arial" w:cs="Arial" w:eastAsia="Arial" w:hAnsi="Arial"/>
          <w:color w:val="000000"/>
          <w:sz w:val="20"/>
          <w:szCs w:val="20"/>
          <w:rtl w:val="0"/>
        </w:rPr>
        <w:t xml:space="preserve"> En cas de désaccord persistant, vous pouvez saisir gratuitement la CDC de votre département. C'est une étape amiable avant une éventuelle action en justice. </w:t>
      </w:r>
    </w:p>
    <w:p w:rsidR="00000000" w:rsidDel="00000000" w:rsidP="00000000" w:rsidRDefault="00000000" w:rsidRPr="00000000" w14:paraId="00000034">
      <w:pPr>
        <w:numPr>
          <w:ilvl w:val="0"/>
          <w:numId w:val="1"/>
        </w:numPr>
        <w:spacing w:after="0" w:afterAutospacing="0" w:before="0" w:beforeAutospacing="0" w:lineRule="auto"/>
        <w:ind w:left="720" w:hanging="360"/>
        <w:rPr>
          <w:rFonts w:ascii="Arial" w:cs="Arial" w:eastAsia="Arial" w:hAnsi="Arial"/>
          <w:color w:val="000000"/>
          <w:sz w:val="20"/>
          <w:szCs w:val="20"/>
          <w:u w:val="none"/>
        </w:rPr>
      </w:pPr>
      <w:r w:rsidDel="00000000" w:rsidR="00000000" w:rsidRPr="00000000">
        <w:rPr>
          <w:rFonts w:ascii="Arial" w:cs="Arial" w:eastAsia="Arial" w:hAnsi="Arial"/>
          <w:b w:val="1"/>
          <w:color w:val="000000"/>
          <w:sz w:val="20"/>
          <w:szCs w:val="20"/>
          <w:rtl w:val="0"/>
        </w:rPr>
        <w:t xml:space="preserve">Contacter l'ADIL : </w:t>
      </w:r>
      <w:r w:rsidDel="00000000" w:rsidR="00000000" w:rsidRPr="00000000">
        <w:rPr>
          <w:rFonts w:ascii="Arial" w:cs="Arial" w:eastAsia="Arial" w:hAnsi="Arial"/>
          <w:color w:val="000000"/>
          <w:sz w:val="20"/>
          <w:szCs w:val="20"/>
          <w:rtl w:val="0"/>
        </w:rPr>
        <w:t xml:space="preserve">L'Agence Départementale d'Information sur le Logement (ADIL) peut vous fournir des conseils juridiques gratuits et personnalisés sur vos droits et les démarches à suivre. </w:t>
      </w:r>
    </w:p>
    <w:p w:rsidR="00000000" w:rsidDel="00000000" w:rsidP="00000000" w:rsidRDefault="00000000" w:rsidRPr="00000000" w14:paraId="00000035">
      <w:pPr>
        <w:numPr>
          <w:ilvl w:val="0"/>
          <w:numId w:val="1"/>
        </w:numPr>
        <w:spacing w:after="240" w:before="0" w:beforeAutospacing="0" w:lineRule="auto"/>
        <w:ind w:left="720" w:hanging="360"/>
        <w:rPr>
          <w:rFonts w:ascii="Arial" w:cs="Arial" w:eastAsia="Arial" w:hAnsi="Arial"/>
          <w:color w:val="000000"/>
          <w:sz w:val="20"/>
          <w:szCs w:val="20"/>
          <w:u w:val="none"/>
        </w:rPr>
      </w:pPr>
      <w:r w:rsidDel="00000000" w:rsidR="00000000" w:rsidRPr="00000000">
        <w:rPr>
          <w:rFonts w:ascii="Arial" w:cs="Arial" w:eastAsia="Arial" w:hAnsi="Arial"/>
          <w:b w:val="1"/>
          <w:color w:val="000000"/>
          <w:sz w:val="20"/>
          <w:szCs w:val="20"/>
          <w:rtl w:val="0"/>
        </w:rPr>
        <w:t xml:space="preserve">Action en justice :</w:t>
      </w:r>
      <w:r w:rsidDel="00000000" w:rsidR="00000000" w:rsidRPr="00000000">
        <w:rPr>
          <w:rFonts w:ascii="Arial" w:cs="Arial" w:eastAsia="Arial" w:hAnsi="Arial"/>
          <w:color w:val="000000"/>
          <w:sz w:val="20"/>
          <w:szCs w:val="20"/>
          <w:rtl w:val="0"/>
        </w:rPr>
        <w:t xml:space="preserve"> En dernier recours, si toutes les tentatives amiables échouent, vous pourrez envisager de saisir le tribunal judiciaire.</w:t>
      </w:r>
    </w:p>
    <w:p w:rsidR="00000000" w:rsidDel="00000000" w:rsidP="00000000" w:rsidRDefault="00000000" w:rsidRPr="00000000" w14:paraId="00000036">
      <w:pPr>
        <w:rPr>
          <w:rFonts w:ascii="Arial" w:cs="Arial" w:eastAsia="Arial" w:hAnsi="Arial"/>
          <w:color w:val="000000"/>
          <w:sz w:val="20"/>
          <w:szCs w:val="20"/>
        </w:rPr>
      </w:pP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4552950</wp:posOffset>
            </wp:positionH>
            <wp:positionV relativeFrom="paragraph">
              <wp:posOffset>1104900</wp:posOffset>
            </wp:positionV>
            <wp:extent cx="1391818" cy="953784"/>
            <wp:effectExtent b="0" l="0" r="0" t="0"/>
            <wp:wrapNone/>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1391818" cy="953784"/>
                    </a:xfrm>
                    <a:prstGeom prst="rect"/>
                    <a:ln/>
                  </pic:spPr>
                </pic:pic>
              </a:graphicData>
            </a:graphic>
          </wp:anchor>
        </w:drawing>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Inter SemiBol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Inter">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Inter Medium">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Inter" w:cs="Inter" w:eastAsia="Inter" w:hAnsi="Inter"/>
        <w:color w:val="1f1f1f"/>
        <w:sz w:val="24"/>
        <w:szCs w:val="24"/>
        <w:lang w:val="fr"/>
      </w:rPr>
    </w:rPrDefault>
    <w:pPrDefault>
      <w:pPr>
        <w:spacing w:line="27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pageBreakBefore w:val="0"/>
      <w:spacing w:after="120" w:before="400" w:lineRule="auto"/>
    </w:pPr>
    <w:rPr>
      <w:rFonts w:ascii="Inter Medium" w:cs="Inter Medium" w:eastAsia="Inter Medium" w:hAnsi="Inter Medium"/>
      <w:i w:val="0"/>
      <w:sz w:val="40"/>
      <w:szCs w:val="40"/>
    </w:rPr>
  </w:style>
  <w:style w:type="paragraph" w:styleId="Heading2">
    <w:name w:val="heading 2"/>
    <w:basedOn w:val="Normal"/>
    <w:next w:val="Normal"/>
    <w:pPr>
      <w:keepNext w:val="1"/>
      <w:keepLines w:val="1"/>
      <w:pageBreakBefore w:val="0"/>
      <w:spacing w:after="120" w:before="360" w:lineRule="auto"/>
    </w:pPr>
    <w:rPr>
      <w:rFonts w:ascii="Inter Medium" w:cs="Inter Medium" w:eastAsia="Inter Medium" w:hAnsi="Inter Medium"/>
      <w:i w:val="0"/>
      <w:sz w:val="32"/>
      <w:szCs w:val="32"/>
    </w:rPr>
  </w:style>
  <w:style w:type="paragraph" w:styleId="Heading3">
    <w:name w:val="heading 3"/>
    <w:basedOn w:val="Normal"/>
    <w:next w:val="Normal"/>
    <w:pPr>
      <w:keepNext w:val="1"/>
      <w:keepLines w:val="1"/>
      <w:pageBreakBefore w:val="0"/>
      <w:spacing w:after="80" w:before="320" w:lineRule="auto"/>
    </w:pPr>
    <w:rPr>
      <w:rFonts w:ascii="Inter Medium" w:cs="Inter Medium" w:eastAsia="Inter Medium" w:hAnsi="Inter Medium"/>
      <w:i w:val="0"/>
      <w:sz w:val="28"/>
      <w:szCs w:val="28"/>
    </w:rPr>
  </w:style>
  <w:style w:type="paragraph" w:styleId="Heading4">
    <w:name w:val="heading 4"/>
    <w:basedOn w:val="Normal"/>
    <w:next w:val="Normal"/>
    <w:pPr>
      <w:keepNext w:val="1"/>
      <w:keepLines w:val="1"/>
      <w:pageBreakBefore w:val="0"/>
      <w:spacing w:after="80" w:before="280" w:lineRule="auto"/>
    </w:pPr>
    <w:rPr>
      <w:rFonts w:ascii="Inter Medium" w:cs="Inter Medium" w:eastAsia="Inter Medium" w:hAnsi="Inter Medium"/>
      <w:i w:val="0"/>
      <w:sz w:val="24"/>
      <w:szCs w:val="24"/>
    </w:rPr>
  </w:style>
  <w:style w:type="paragraph" w:styleId="Heading5">
    <w:name w:val="heading 5"/>
    <w:basedOn w:val="Normal"/>
    <w:next w:val="Normal"/>
    <w:pPr>
      <w:keepNext w:val="1"/>
      <w:keepLines w:val="1"/>
      <w:pageBreakBefore w:val="0"/>
      <w:spacing w:after="80" w:before="240" w:lineRule="auto"/>
    </w:pPr>
    <w:rPr>
      <w:rFonts w:ascii="Inter SemiBold" w:cs="Inter SemiBold" w:eastAsia="Inter SemiBold" w:hAnsi="Inter SemiBold"/>
      <w:i w:val="1"/>
      <w:sz w:val="24"/>
      <w:szCs w:val="24"/>
    </w:rPr>
  </w:style>
  <w:style w:type="paragraph" w:styleId="Heading6">
    <w:name w:val="heading 6"/>
    <w:basedOn w:val="Normal"/>
    <w:next w:val="Normal"/>
    <w:pPr>
      <w:keepNext w:val="1"/>
      <w:keepLines w:val="1"/>
      <w:pageBreakBefore w:val="0"/>
      <w:spacing w:after="80" w:before="240" w:lineRule="auto"/>
    </w:pPr>
    <w:rPr>
      <w:rFonts w:ascii="Inter" w:cs="Inter" w:eastAsia="Inter" w:hAnsi="Inter"/>
      <w:i w:val="1"/>
      <w:sz w:val="24"/>
      <w:szCs w:val="24"/>
    </w:rPr>
  </w:style>
  <w:style w:type="paragraph" w:styleId="Title">
    <w:name w:val="Title"/>
    <w:basedOn w:val="Normal"/>
    <w:next w:val="Normal"/>
    <w:pPr>
      <w:keepNext w:val="1"/>
      <w:keepLines w:val="1"/>
      <w:pageBreakBefore w:val="0"/>
      <w:spacing w:after="60" w:before="0" w:lineRule="auto"/>
    </w:pPr>
    <w:rPr>
      <w:rFonts w:ascii="Inter Medium" w:cs="Inter Medium" w:eastAsia="Inter Medium" w:hAnsi="Inter Medium"/>
      <w:i w:val="0"/>
      <w:sz w:val="52"/>
      <w:szCs w:val="52"/>
    </w:rPr>
  </w:style>
  <w:style w:type="paragraph" w:styleId="Subtitle">
    <w:name w:val="Subtitle"/>
    <w:basedOn w:val="Normal"/>
    <w:next w:val="Normal"/>
    <w:pPr>
      <w:keepNext w:val="1"/>
      <w:keepLines w:val="1"/>
      <w:pageBreakBefore w:val="0"/>
      <w:spacing w:after="320" w:before="0" w:lineRule="auto"/>
    </w:pPr>
    <w:rPr>
      <w:rFonts w:ascii="Inter" w:cs="Inter" w:eastAsia="Inter" w:hAnsi="Inter"/>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InterSemiBold-regular.ttf"/><Relationship Id="rId2" Type="http://schemas.openxmlformats.org/officeDocument/2006/relationships/font" Target="fonts/InterSemiBold-bold.ttf"/><Relationship Id="rId3" Type="http://schemas.openxmlformats.org/officeDocument/2006/relationships/font" Target="fonts/InterSemiBold-italic.ttf"/><Relationship Id="rId4" Type="http://schemas.openxmlformats.org/officeDocument/2006/relationships/font" Target="fonts/InterSemiBold-boldItalic.ttf"/><Relationship Id="rId11" Type="http://schemas.openxmlformats.org/officeDocument/2006/relationships/font" Target="fonts/InterMedium-italic.ttf"/><Relationship Id="rId10" Type="http://schemas.openxmlformats.org/officeDocument/2006/relationships/font" Target="fonts/InterMedium-bold.ttf"/><Relationship Id="rId12" Type="http://schemas.openxmlformats.org/officeDocument/2006/relationships/font" Target="fonts/InterMedium-boldItalic.ttf"/><Relationship Id="rId9" Type="http://schemas.openxmlformats.org/officeDocument/2006/relationships/font" Target="fonts/InterMedium-regular.ttf"/><Relationship Id="rId5" Type="http://schemas.openxmlformats.org/officeDocument/2006/relationships/font" Target="fonts/Inter-regular.ttf"/><Relationship Id="rId6" Type="http://schemas.openxmlformats.org/officeDocument/2006/relationships/font" Target="fonts/Inter-bold.ttf"/><Relationship Id="rId7" Type="http://schemas.openxmlformats.org/officeDocument/2006/relationships/font" Target="fonts/Inter-italic.ttf"/><Relationship Id="rId8" Type="http://schemas.openxmlformats.org/officeDocument/2006/relationships/font" Target="fonts/Inter-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